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67" w:rsidRPr="00921A23" w:rsidRDefault="00556767" w:rsidP="00556767">
      <w:pPr>
        <w:spacing w:after="100" w:afterAutospacing="1"/>
        <w:ind w:firstLineChars="200" w:firstLine="643"/>
        <w:jc w:val="center"/>
        <w:rPr>
          <w:rFonts w:hint="eastAsia"/>
          <w:b/>
          <w:sz w:val="32"/>
          <w:szCs w:val="32"/>
        </w:rPr>
      </w:pPr>
      <w:r w:rsidRPr="00921A23">
        <w:rPr>
          <w:rFonts w:hint="eastAsia"/>
          <w:b/>
          <w:sz w:val="32"/>
          <w:szCs w:val="32"/>
        </w:rPr>
        <w:t>中交第一航务工程勘察设计院有限公司简介</w:t>
      </w:r>
    </w:p>
    <w:p w:rsidR="00556767" w:rsidRPr="00921A23" w:rsidRDefault="00556767" w:rsidP="00556767">
      <w:pPr>
        <w:ind w:firstLineChars="200" w:firstLine="560"/>
        <w:rPr>
          <w:rFonts w:hint="eastAsia"/>
          <w:sz w:val="28"/>
          <w:szCs w:val="28"/>
        </w:rPr>
      </w:pPr>
      <w:r w:rsidRPr="00921A23">
        <w:rPr>
          <w:rFonts w:hAnsi="宋体" w:hint="eastAsia"/>
          <w:sz w:val="28"/>
          <w:szCs w:val="28"/>
        </w:rPr>
        <w:t>中交第一航务工程勘察设计院有限公司（以下简称一航院）座落在渤海之滨的天津市区，现隶属于中国交通建设股份有限公司</w:t>
      </w:r>
      <w:r w:rsidRPr="00921A23">
        <w:rPr>
          <w:rFonts w:hint="eastAsia"/>
          <w:sz w:val="28"/>
          <w:szCs w:val="28"/>
        </w:rPr>
        <w:t>(</w:t>
      </w:r>
      <w:r w:rsidRPr="00921A23">
        <w:rPr>
          <w:rFonts w:hAnsi="宋体" w:hint="eastAsia"/>
          <w:sz w:val="28"/>
          <w:szCs w:val="28"/>
        </w:rPr>
        <w:t>中央企业、香港上市公司</w:t>
      </w:r>
      <w:r w:rsidRPr="00921A23">
        <w:rPr>
          <w:rFonts w:hint="eastAsia"/>
          <w:sz w:val="28"/>
          <w:szCs w:val="28"/>
        </w:rPr>
        <w:t>)</w:t>
      </w:r>
      <w:r w:rsidRPr="00921A23">
        <w:rPr>
          <w:rFonts w:hAnsi="宋体" w:hint="eastAsia"/>
          <w:sz w:val="28"/>
          <w:szCs w:val="28"/>
        </w:rPr>
        <w:t>。</w:t>
      </w:r>
    </w:p>
    <w:p w:rsidR="00556767" w:rsidRPr="00921A23" w:rsidRDefault="00556767" w:rsidP="00556767">
      <w:pPr>
        <w:ind w:firstLineChars="200" w:firstLine="560"/>
        <w:rPr>
          <w:rFonts w:hint="eastAsia"/>
          <w:sz w:val="28"/>
          <w:szCs w:val="28"/>
        </w:rPr>
      </w:pPr>
      <w:r w:rsidRPr="00921A23">
        <w:rPr>
          <w:rFonts w:hAnsi="宋体" w:hint="eastAsia"/>
          <w:sz w:val="28"/>
          <w:szCs w:val="28"/>
        </w:rPr>
        <w:t>一航院创建于</w:t>
      </w:r>
      <w:r w:rsidRPr="00921A23">
        <w:rPr>
          <w:rFonts w:hint="eastAsia"/>
          <w:sz w:val="28"/>
          <w:szCs w:val="28"/>
        </w:rPr>
        <w:t>1958</w:t>
      </w:r>
      <w:r w:rsidRPr="00921A23">
        <w:rPr>
          <w:rFonts w:hAnsi="宋体" w:hint="eastAsia"/>
          <w:sz w:val="28"/>
          <w:szCs w:val="28"/>
        </w:rPr>
        <w:t>年，经过</w:t>
      </w:r>
      <w:r w:rsidRPr="00921A23">
        <w:rPr>
          <w:rFonts w:hint="eastAsia"/>
          <w:sz w:val="28"/>
          <w:szCs w:val="28"/>
        </w:rPr>
        <w:t>50</w:t>
      </w:r>
      <w:r w:rsidRPr="00921A23">
        <w:rPr>
          <w:rFonts w:hAnsi="宋体" w:hint="eastAsia"/>
          <w:sz w:val="28"/>
          <w:szCs w:val="28"/>
        </w:rPr>
        <w:t>年的发展历程，现已发展为专业型、跨领域、多功能、具有工程项目总承包雄厚实力的大型勘察设计企业。</w:t>
      </w:r>
      <w:r w:rsidRPr="00921A23">
        <w:rPr>
          <w:sz w:val="28"/>
          <w:szCs w:val="28"/>
        </w:rPr>
        <w:t xml:space="preserve"> </w:t>
      </w:r>
      <w:r w:rsidRPr="00921A23">
        <w:rPr>
          <w:rFonts w:hint="eastAsia"/>
          <w:sz w:val="28"/>
          <w:szCs w:val="28"/>
        </w:rPr>
        <w:t>2008</w:t>
      </w:r>
      <w:r w:rsidRPr="00921A23">
        <w:rPr>
          <w:rFonts w:hAnsi="宋体" w:hint="eastAsia"/>
          <w:sz w:val="28"/>
          <w:szCs w:val="28"/>
        </w:rPr>
        <w:t>年，在同行业中率先取得了住房和城乡建设部颁发的工程设计综合甲级资质，进一步确立了一航院在同行业中的领先地位，进入了国内顶级设计院的行列。除了拥有众多的企业资质外，一航院还是商务部准许的具有对外经营权的企业和天津市高新技术企业。</w:t>
      </w:r>
    </w:p>
    <w:p w:rsidR="00556767" w:rsidRPr="00921A23" w:rsidRDefault="00556767" w:rsidP="00556767">
      <w:pPr>
        <w:ind w:firstLineChars="200" w:firstLine="560"/>
        <w:rPr>
          <w:rFonts w:hint="eastAsia"/>
          <w:sz w:val="28"/>
        </w:rPr>
      </w:pPr>
      <w:r w:rsidRPr="00921A23">
        <w:rPr>
          <w:rFonts w:hAnsi="宋体" w:hint="eastAsia"/>
          <w:sz w:val="28"/>
          <w:szCs w:val="28"/>
        </w:rPr>
        <w:t>一航院可承担建设工程全部</w:t>
      </w:r>
      <w:r w:rsidRPr="00921A23">
        <w:rPr>
          <w:rFonts w:hint="eastAsia"/>
          <w:sz w:val="28"/>
          <w:szCs w:val="28"/>
        </w:rPr>
        <w:t>21</w:t>
      </w:r>
      <w:r w:rsidRPr="00921A23">
        <w:rPr>
          <w:rFonts w:hAnsi="宋体" w:hint="eastAsia"/>
          <w:sz w:val="28"/>
          <w:szCs w:val="28"/>
        </w:rPr>
        <w:t>个行业的勘察、设计业务。</w:t>
      </w:r>
      <w:r w:rsidRPr="00921A23">
        <w:rPr>
          <w:rFonts w:hAnsi="宋体" w:hint="eastAsia"/>
          <w:sz w:val="28"/>
        </w:rPr>
        <w:t>主要承担国内外港口、航道、锚地、海上灯塔、人工岛、通航建筑物、口岸设施、修造船厂、水上交通管制设施、海岸景观、河道整治、工业与民用建筑、铁路、公路、桥梁、仓储、污水处理设施、油气化工项目、核电站、电厂等项目及配套设施</w:t>
      </w:r>
      <w:r w:rsidRPr="00921A23">
        <w:rPr>
          <w:rFonts w:hAnsi="宋体" w:hint="eastAsia"/>
          <w:sz w:val="28"/>
          <w:szCs w:val="28"/>
        </w:rPr>
        <w:t>的规划、咨询、预可行性研究、工程可行性研究、勘察设计施工监理、施工图审查、桩基检测、软基处理及监测、基础工程和港口工程施工、施工及设备采购招标技术规格书编制、计算机网络系统集成、设备采购安装调试和工程项目总承包等项业务。</w:t>
      </w:r>
    </w:p>
    <w:p w:rsidR="00556767" w:rsidRPr="00921A23" w:rsidRDefault="00556767" w:rsidP="00556767">
      <w:pPr>
        <w:ind w:firstLineChars="200" w:firstLine="560"/>
        <w:rPr>
          <w:rFonts w:hint="eastAsia"/>
          <w:sz w:val="28"/>
          <w:szCs w:val="28"/>
        </w:rPr>
      </w:pPr>
      <w:r w:rsidRPr="00921A23">
        <w:rPr>
          <w:rFonts w:hAnsi="宋体" w:hint="eastAsia"/>
          <w:sz w:val="28"/>
          <w:szCs w:val="28"/>
        </w:rPr>
        <w:t>一航院一直秉承以技术、质量、安全、健康、环保和服务为本的宗旨。</w:t>
      </w:r>
      <w:r w:rsidRPr="00921A23">
        <w:rPr>
          <w:rFonts w:hint="eastAsia"/>
          <w:sz w:val="28"/>
          <w:szCs w:val="28"/>
        </w:rPr>
        <w:t>1996</w:t>
      </w:r>
      <w:r w:rsidRPr="00921A23">
        <w:rPr>
          <w:rFonts w:hAnsi="宋体" w:hint="eastAsia"/>
          <w:sz w:val="28"/>
          <w:szCs w:val="28"/>
        </w:rPr>
        <w:t>年，公司在同行业中率先通过英国劳氏质量认证有限公司的质量管理体系认证，并获得英国认可委员会（</w:t>
      </w:r>
      <w:r w:rsidRPr="00921A23">
        <w:rPr>
          <w:rFonts w:hint="eastAsia"/>
          <w:sz w:val="28"/>
          <w:szCs w:val="28"/>
        </w:rPr>
        <w:t>UKAS</w:t>
      </w:r>
      <w:r w:rsidRPr="00921A23">
        <w:rPr>
          <w:rFonts w:hAnsi="宋体" w:hint="eastAsia"/>
          <w:sz w:val="28"/>
          <w:szCs w:val="28"/>
        </w:rPr>
        <w:t>）的标识使用权。此后，公司又通过了劳氏认证公司的环境、职业健康安全管理体系的认证。</w:t>
      </w:r>
    </w:p>
    <w:p w:rsidR="00556767" w:rsidRPr="00921A23" w:rsidRDefault="00556767" w:rsidP="00556767">
      <w:pPr>
        <w:ind w:firstLineChars="200" w:firstLine="560"/>
        <w:rPr>
          <w:rFonts w:hint="eastAsia"/>
          <w:sz w:val="28"/>
          <w:szCs w:val="28"/>
        </w:rPr>
      </w:pPr>
      <w:r w:rsidRPr="00921A23">
        <w:rPr>
          <w:rFonts w:hAnsi="宋体" w:hint="eastAsia"/>
          <w:sz w:val="28"/>
          <w:szCs w:val="28"/>
        </w:rPr>
        <w:t>一航院成立五十年以来，承担的勘察设计项目遍布中国大江南北、世界五</w:t>
      </w:r>
      <w:r w:rsidRPr="00921A23">
        <w:rPr>
          <w:rFonts w:hAnsi="宋体" w:hint="eastAsia"/>
          <w:sz w:val="28"/>
          <w:szCs w:val="28"/>
        </w:rPr>
        <w:lastRenderedPageBreak/>
        <w:t>大洲。国内东起渤海之滨，西至青海湖，南起海南三亚，北至黑龙江的富锦，；国外有马耳他、毛里塔尼亚、乌干达、阿尔及利亚、柬埔寨、缅甸、印度尼西亚、马来西亚、菲律宾、斯里兰卡、巴基斯坦、委内瑞拉、西萨摩亚、赤道几内亚、澳大利亚、秘鲁等国家。在这些工程中，我公司采用了大量的新技术，创造了多项国内第一，荣获多项国际、国家级和省部级奖项。</w:t>
      </w:r>
    </w:p>
    <w:p w:rsidR="00556767" w:rsidRPr="00921A23" w:rsidRDefault="00556767" w:rsidP="00556767">
      <w:pPr>
        <w:ind w:firstLineChars="200" w:firstLine="560"/>
        <w:rPr>
          <w:rFonts w:hint="eastAsia"/>
          <w:sz w:val="28"/>
          <w:szCs w:val="28"/>
        </w:rPr>
      </w:pPr>
      <w:r w:rsidRPr="00921A23">
        <w:rPr>
          <w:rFonts w:hAnsi="宋体" w:hint="eastAsia"/>
          <w:sz w:val="28"/>
          <w:szCs w:val="28"/>
        </w:rPr>
        <w:t>一航院技术力量雄厚，人才济济，有一支由工程院院士、设计大师、勘察大师领衔的专业技术队伍，专业技术人员</w:t>
      </w:r>
      <w:r w:rsidRPr="00921A23">
        <w:rPr>
          <w:rFonts w:hint="eastAsia"/>
          <w:sz w:val="28"/>
          <w:szCs w:val="28"/>
        </w:rPr>
        <w:t>600</w:t>
      </w:r>
      <w:r w:rsidRPr="00921A23">
        <w:rPr>
          <w:rFonts w:hAnsi="宋体" w:hint="eastAsia"/>
          <w:sz w:val="28"/>
          <w:szCs w:val="28"/>
        </w:rPr>
        <w:t>余人。作为知识密集、人才密集型的科技型企业，一航院奉行</w:t>
      </w:r>
      <w:r w:rsidRPr="00921A23">
        <w:rPr>
          <w:rFonts w:hint="eastAsia"/>
          <w:sz w:val="28"/>
          <w:szCs w:val="28"/>
        </w:rPr>
        <w:t>“</w:t>
      </w:r>
      <w:r w:rsidRPr="00921A23">
        <w:rPr>
          <w:rFonts w:hAnsi="宋体" w:hint="eastAsia"/>
          <w:sz w:val="28"/>
          <w:szCs w:val="28"/>
        </w:rPr>
        <w:t>以人为本</w:t>
      </w:r>
      <w:r w:rsidRPr="00921A23">
        <w:rPr>
          <w:rFonts w:hint="eastAsia"/>
          <w:sz w:val="28"/>
          <w:szCs w:val="28"/>
        </w:rPr>
        <w:t>”</w:t>
      </w:r>
      <w:r w:rsidRPr="00921A23">
        <w:rPr>
          <w:rFonts w:hAnsi="宋体" w:hint="eastAsia"/>
          <w:sz w:val="28"/>
          <w:szCs w:val="28"/>
        </w:rPr>
        <w:t>和</w:t>
      </w:r>
      <w:r w:rsidRPr="00921A23">
        <w:rPr>
          <w:rFonts w:hint="eastAsia"/>
          <w:sz w:val="28"/>
          <w:szCs w:val="28"/>
        </w:rPr>
        <w:t>“</w:t>
      </w:r>
      <w:r w:rsidRPr="00921A23">
        <w:rPr>
          <w:rFonts w:hAnsi="宋体" w:hint="eastAsia"/>
          <w:sz w:val="28"/>
          <w:szCs w:val="28"/>
        </w:rPr>
        <w:t>共享共赢</w:t>
      </w:r>
      <w:r w:rsidRPr="00921A23">
        <w:rPr>
          <w:rFonts w:hint="eastAsia"/>
          <w:sz w:val="28"/>
          <w:szCs w:val="28"/>
        </w:rPr>
        <w:t>”</w:t>
      </w:r>
      <w:r w:rsidRPr="00921A23">
        <w:rPr>
          <w:rFonts w:hAnsi="宋体" w:hint="eastAsia"/>
          <w:sz w:val="28"/>
          <w:szCs w:val="28"/>
        </w:rPr>
        <w:t>的企业理念，提倡</w:t>
      </w:r>
      <w:r w:rsidRPr="00921A23">
        <w:rPr>
          <w:rFonts w:hint="eastAsia"/>
          <w:sz w:val="28"/>
          <w:szCs w:val="28"/>
        </w:rPr>
        <w:t>“</w:t>
      </w:r>
      <w:r w:rsidRPr="00921A23">
        <w:rPr>
          <w:rFonts w:hAnsi="宋体" w:hint="eastAsia"/>
          <w:sz w:val="28"/>
          <w:szCs w:val="28"/>
        </w:rPr>
        <w:t>融入于一航院，展示自身才华；奉献于一航院，实现自我价值</w:t>
      </w:r>
      <w:r w:rsidRPr="00921A23">
        <w:rPr>
          <w:rFonts w:hint="eastAsia"/>
          <w:sz w:val="28"/>
          <w:szCs w:val="28"/>
        </w:rPr>
        <w:t>”</w:t>
      </w:r>
      <w:r w:rsidRPr="00921A23">
        <w:rPr>
          <w:rFonts w:hAnsi="宋体" w:hint="eastAsia"/>
          <w:sz w:val="28"/>
          <w:szCs w:val="28"/>
        </w:rPr>
        <w:t>的员工价值理念，尽力为员工打造职业发展的通道。</w:t>
      </w:r>
    </w:p>
    <w:p w:rsidR="00556767" w:rsidRPr="00921A23" w:rsidRDefault="00556767" w:rsidP="00556767">
      <w:pPr>
        <w:ind w:firstLineChars="200" w:firstLine="560"/>
        <w:rPr>
          <w:rFonts w:hint="eastAsia"/>
          <w:sz w:val="28"/>
          <w:szCs w:val="28"/>
        </w:rPr>
      </w:pPr>
      <w:r w:rsidRPr="00921A23">
        <w:rPr>
          <w:rFonts w:hAnsi="宋体" w:hint="eastAsia"/>
          <w:sz w:val="28"/>
          <w:szCs w:val="28"/>
        </w:rPr>
        <w:t>一航院欢迎各类人才加入到我们的团队中，共同打造灿烂的明天！</w:t>
      </w:r>
    </w:p>
    <w:p w:rsidR="00B5161D" w:rsidRPr="00556767" w:rsidRDefault="00B5161D"/>
    <w:sectPr w:rsidR="00B5161D" w:rsidRPr="00556767" w:rsidSect="00E73C7E">
      <w:pgSz w:w="11906" w:h="16838"/>
      <w:pgMar w:top="136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61D" w:rsidRDefault="00B5161D" w:rsidP="00556767">
      <w:r>
        <w:separator/>
      </w:r>
    </w:p>
  </w:endnote>
  <w:endnote w:type="continuationSeparator" w:id="1">
    <w:p w:rsidR="00B5161D" w:rsidRDefault="00B5161D" w:rsidP="00556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61D" w:rsidRDefault="00B5161D" w:rsidP="00556767">
      <w:r>
        <w:separator/>
      </w:r>
    </w:p>
  </w:footnote>
  <w:footnote w:type="continuationSeparator" w:id="1">
    <w:p w:rsidR="00B5161D" w:rsidRDefault="00B5161D" w:rsidP="00556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767"/>
    <w:rsid w:val="00556767"/>
    <w:rsid w:val="00B51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6767"/>
    <w:rPr>
      <w:sz w:val="18"/>
      <w:szCs w:val="18"/>
    </w:rPr>
  </w:style>
  <w:style w:type="paragraph" w:styleId="a4">
    <w:name w:val="footer"/>
    <w:basedOn w:val="a"/>
    <w:link w:val="Char0"/>
    <w:uiPriority w:val="99"/>
    <w:semiHidden/>
    <w:unhideWhenUsed/>
    <w:rsid w:val="005567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67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2</cp:revision>
  <dcterms:created xsi:type="dcterms:W3CDTF">2012-09-18T10:14:00Z</dcterms:created>
  <dcterms:modified xsi:type="dcterms:W3CDTF">2012-09-18T10:15:00Z</dcterms:modified>
</cp:coreProperties>
</file>